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239" w:rsidRPr="00126ED0" w:rsidRDefault="00126ED0" w:rsidP="00126ED0">
      <w:pPr>
        <w:jc w:val="center"/>
        <w:rPr>
          <w:b/>
          <w:sz w:val="56"/>
          <w:szCs w:val="36"/>
        </w:rPr>
      </w:pPr>
      <w:r w:rsidRPr="00126ED0">
        <w:rPr>
          <w:b/>
          <w:sz w:val="56"/>
          <w:szCs w:val="36"/>
        </w:rPr>
        <w:t>Agenda</w:t>
      </w:r>
    </w:p>
    <w:p w:rsidR="00126ED0" w:rsidRPr="00126ED0" w:rsidRDefault="00126ED0" w:rsidP="00126ED0">
      <w:pPr>
        <w:jc w:val="center"/>
        <w:rPr>
          <w:b/>
          <w:sz w:val="44"/>
          <w:szCs w:val="36"/>
        </w:rPr>
      </w:pPr>
      <w:r w:rsidRPr="00126ED0">
        <w:rPr>
          <w:b/>
          <w:sz w:val="44"/>
          <w:szCs w:val="36"/>
        </w:rPr>
        <w:t xml:space="preserve">ASC Region </w:t>
      </w:r>
      <w:r w:rsidR="00720B4C">
        <w:rPr>
          <w:b/>
          <w:sz w:val="44"/>
          <w:szCs w:val="36"/>
        </w:rPr>
        <w:t>5</w:t>
      </w:r>
      <w:r w:rsidRPr="00126ED0">
        <w:rPr>
          <w:b/>
          <w:sz w:val="44"/>
          <w:szCs w:val="36"/>
        </w:rPr>
        <w:t xml:space="preserve"> Meeting</w:t>
      </w:r>
    </w:p>
    <w:p w:rsidR="00126ED0" w:rsidRDefault="00126ED0" w:rsidP="00126ED0">
      <w:pPr>
        <w:jc w:val="center"/>
        <w:rPr>
          <w:sz w:val="36"/>
          <w:szCs w:val="36"/>
        </w:rPr>
      </w:pPr>
      <w:r w:rsidRPr="00126ED0">
        <w:rPr>
          <w:sz w:val="36"/>
          <w:szCs w:val="36"/>
        </w:rPr>
        <w:t xml:space="preserve">October </w:t>
      </w:r>
      <w:r w:rsidR="00720B4C">
        <w:rPr>
          <w:sz w:val="36"/>
          <w:szCs w:val="36"/>
        </w:rPr>
        <w:t>7</w:t>
      </w:r>
      <w:r w:rsidRPr="00126ED0">
        <w:rPr>
          <w:sz w:val="36"/>
          <w:szCs w:val="36"/>
        </w:rPr>
        <w:t>, 201</w:t>
      </w:r>
      <w:r w:rsidR="00720B4C">
        <w:rPr>
          <w:sz w:val="36"/>
          <w:szCs w:val="36"/>
        </w:rPr>
        <w:t>6</w:t>
      </w:r>
      <w:r w:rsidRPr="00126ED0">
        <w:rPr>
          <w:sz w:val="36"/>
          <w:szCs w:val="36"/>
        </w:rPr>
        <w:t>- 10:30 am</w:t>
      </w:r>
    </w:p>
    <w:p w:rsidR="00126ED0" w:rsidRDefault="00126ED0" w:rsidP="00126ED0">
      <w:pPr>
        <w:jc w:val="center"/>
        <w:rPr>
          <w:sz w:val="36"/>
          <w:szCs w:val="36"/>
        </w:rPr>
      </w:pPr>
    </w:p>
    <w:p w:rsidR="00126ED0" w:rsidRDefault="00126ED0" w:rsidP="00126ED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Mid-Year ASC National Update</w:t>
      </w:r>
    </w:p>
    <w:p w:rsidR="00126ED0" w:rsidRDefault="00126ED0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Strategic Planning</w:t>
      </w:r>
    </w:p>
    <w:p w:rsidR="00215F46" w:rsidRDefault="00215F46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is currently working on finalizing the Strategic plan for the ASC under the President’s leadership. </w:t>
      </w:r>
    </w:p>
    <w:p w:rsidR="00126ED0" w:rsidRDefault="00126ED0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Ops Update- Membership</w:t>
      </w:r>
    </w:p>
    <w:p w:rsidR="00126ED0" w:rsidRDefault="00126ED0" w:rsidP="00126ED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Yearly Invoices E-mailed Mid-September</w:t>
      </w:r>
      <w:r w:rsidR="00215F46">
        <w:rPr>
          <w:sz w:val="24"/>
          <w:szCs w:val="24"/>
        </w:rPr>
        <w:t xml:space="preserve"> – look for invoices </w:t>
      </w:r>
    </w:p>
    <w:p w:rsidR="00215F46" w:rsidRDefault="00215F46" w:rsidP="00126ED0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Ops are currently under review/update </w:t>
      </w:r>
    </w:p>
    <w:p w:rsidR="00215F46" w:rsidRDefault="00720B4C" w:rsidP="00400E4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Financial Manager</w:t>
      </w:r>
      <w:r w:rsidR="00215F46">
        <w:rPr>
          <w:sz w:val="24"/>
          <w:szCs w:val="24"/>
        </w:rPr>
        <w:t xml:space="preserve">- Maggie Glick; </w:t>
      </w:r>
    </w:p>
    <w:p w:rsidR="00215F46" w:rsidRPr="00400E4E" w:rsidRDefault="00215F46" w:rsidP="00400E4E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Operation Manager- Larry Grosse- no longer with ASC</w:t>
      </w:r>
    </w:p>
    <w:p w:rsidR="00720B4C" w:rsidRDefault="00720B4C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Electronic Journal Access ($20,000) </w:t>
      </w:r>
    </w:p>
    <w:p w:rsidR="00215F46" w:rsidRDefault="00215F46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$10,000 paid by ASC National; remaining $10,000 paid by regions proportionally by bank accounts (Region 5 share – $48.73)</w:t>
      </w:r>
    </w:p>
    <w:p w:rsidR="00720B4C" w:rsidRDefault="00720B4C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Update University Information on ASCWEB.ORG</w:t>
      </w:r>
    </w:p>
    <w:p w:rsidR="00215F46" w:rsidRDefault="00215F46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have contact go in and update your university information</w:t>
      </w:r>
    </w:p>
    <w:p w:rsidR="00720B4C" w:rsidRDefault="00720B4C" w:rsidP="00126ED0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National Conference Update- April 5-8, 2017 Seattle, Washington</w:t>
      </w:r>
    </w:p>
    <w:p w:rsidR="00720B4C" w:rsidRPr="00720B4C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Papers Due October 26</w:t>
      </w:r>
      <w:r w:rsidRPr="00720B4C">
        <w:rPr>
          <w:sz w:val="24"/>
          <w:szCs w:val="24"/>
          <w:vertAlign w:val="superscript"/>
        </w:rPr>
        <w:t>th</w:t>
      </w:r>
    </w:p>
    <w:p w:rsidR="00720B4C" w:rsidRPr="00720B4C" w:rsidRDefault="00720B4C" w:rsidP="00720B4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720B4C">
        <w:rPr>
          <w:sz w:val="24"/>
          <w:szCs w:val="24"/>
        </w:rPr>
        <w:t xml:space="preserve">Region 5 Business </w:t>
      </w:r>
    </w:p>
    <w:p w:rsidR="00720B4C" w:rsidRDefault="00720B4C" w:rsidP="00720B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Financials $2400- from last year’s competition</w:t>
      </w:r>
    </w:p>
    <w:p w:rsidR="00720B4C" w:rsidRDefault="00720B4C" w:rsidP="00720B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Website – Word Press/WIX</w:t>
      </w:r>
    </w:p>
    <w:p w:rsidR="00215F46" w:rsidRDefault="00215F46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 need to work on the Region 5 website</w:t>
      </w:r>
    </w:p>
    <w:p w:rsidR="00215F46" w:rsidRDefault="00215F46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Ken Williamson offered to help transition the website to its</w:t>
      </w:r>
      <w:bookmarkStart w:id="0" w:name="_GoBack"/>
      <w:bookmarkEnd w:id="0"/>
      <w:r>
        <w:rPr>
          <w:sz w:val="24"/>
          <w:szCs w:val="24"/>
        </w:rPr>
        <w:t xml:space="preserve"> new home.</w:t>
      </w:r>
    </w:p>
    <w:p w:rsidR="00126ED0" w:rsidRPr="00720B4C" w:rsidRDefault="00126ED0" w:rsidP="00720B4C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20B4C">
        <w:rPr>
          <w:sz w:val="24"/>
          <w:szCs w:val="24"/>
        </w:rPr>
        <w:t xml:space="preserve">Region </w:t>
      </w:r>
      <w:r w:rsidR="00720B4C" w:rsidRPr="00720B4C">
        <w:rPr>
          <w:sz w:val="24"/>
          <w:szCs w:val="24"/>
        </w:rPr>
        <w:t>5</w:t>
      </w:r>
      <w:r w:rsidRPr="00720B4C">
        <w:rPr>
          <w:sz w:val="24"/>
          <w:szCs w:val="24"/>
        </w:rPr>
        <w:t xml:space="preserve"> Student Competition </w:t>
      </w:r>
    </w:p>
    <w:p w:rsidR="00126ED0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February 18-20, 2017</w:t>
      </w:r>
    </w:p>
    <w:p w:rsidR="00BC4D33" w:rsidRDefault="00BC4D33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Location- Crowne Plaza </w:t>
      </w:r>
    </w:p>
    <w:p w:rsidR="00965F2A" w:rsidRDefault="00965F2A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Sponsors </w:t>
      </w:r>
    </w:p>
    <w:p w:rsidR="00916EA3" w:rsidRPr="00400E4E" w:rsidRDefault="00965F2A" w:rsidP="00916EA3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Design Build</w:t>
      </w:r>
      <w:r w:rsidR="00916EA3">
        <w:rPr>
          <w:sz w:val="24"/>
          <w:szCs w:val="24"/>
        </w:rPr>
        <w:t xml:space="preserve"> – JE Dunn</w:t>
      </w:r>
    </w:p>
    <w:p w:rsidR="00965F2A" w:rsidRDefault="00965F2A" w:rsidP="00720B4C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Heavy</w:t>
      </w:r>
      <w:r w:rsidR="00916EA3">
        <w:rPr>
          <w:sz w:val="24"/>
          <w:szCs w:val="24"/>
        </w:rPr>
        <w:t xml:space="preserve"> - McCarthy</w:t>
      </w:r>
    </w:p>
    <w:p w:rsidR="00965F2A" w:rsidRPr="00965F2A" w:rsidRDefault="00965F2A" w:rsidP="00720B4C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Commercial</w:t>
      </w:r>
      <w:r w:rsidR="00916EA3">
        <w:rPr>
          <w:sz w:val="24"/>
          <w:szCs w:val="24"/>
        </w:rPr>
        <w:t xml:space="preserve"> – Balfour Beatty</w:t>
      </w:r>
    </w:p>
    <w:p w:rsidR="00720B4C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Intent to Compete </w:t>
      </w:r>
    </w:p>
    <w:p w:rsidR="00965F2A" w:rsidRDefault="00965F2A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Competition Rules</w:t>
      </w:r>
    </w:p>
    <w:p w:rsidR="00916EA3" w:rsidRDefault="00916EA3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Motion to add “Open” to the wording to read International Design-Build.  Second. Approved.</w:t>
      </w:r>
    </w:p>
    <w:p w:rsidR="00916EA3" w:rsidRDefault="00916EA3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to strike the following sentence:  “Participation requires that the external program does not have access to a competition venue with a similar competition problem”.  Second. Approved.  Sentence will be removed from page 2, Teams section, </w:t>
      </w:r>
      <w:proofErr w:type="gramStart"/>
      <w:r>
        <w:rPr>
          <w:sz w:val="24"/>
          <w:szCs w:val="24"/>
        </w:rPr>
        <w:t>3</w:t>
      </w:r>
      <w:r w:rsidRPr="00400E4E">
        <w:rPr>
          <w:sz w:val="24"/>
          <w:szCs w:val="24"/>
          <w:vertAlign w:val="superscript"/>
        </w:rPr>
        <w:t>rd</w:t>
      </w:r>
      <w:proofErr w:type="gramEnd"/>
      <w:r>
        <w:rPr>
          <w:sz w:val="24"/>
          <w:szCs w:val="24"/>
        </w:rPr>
        <w:t xml:space="preserve"> bullet point.  </w:t>
      </w:r>
    </w:p>
    <w:p w:rsidR="00720B4C" w:rsidRDefault="00720B4C" w:rsidP="00720B4C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Reviewing the Problem</w:t>
      </w:r>
    </w:p>
    <w:p w:rsidR="00C350A8" w:rsidRDefault="00C350A8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Heather called for reviewers.  Hank Bray, Ben Ashburn, and Michael </w:t>
      </w:r>
      <w:proofErr w:type="spellStart"/>
      <w:r>
        <w:rPr>
          <w:sz w:val="24"/>
          <w:szCs w:val="24"/>
        </w:rPr>
        <w:t>Shenato</w:t>
      </w:r>
      <w:proofErr w:type="spellEnd"/>
      <w:r>
        <w:rPr>
          <w:sz w:val="24"/>
          <w:szCs w:val="24"/>
        </w:rPr>
        <w:t xml:space="preserve"> volunteered to assist with Commercial.  </w:t>
      </w:r>
    </w:p>
    <w:p w:rsidR="00E25A2E" w:rsidRDefault="00E25A2E" w:rsidP="00E25A2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Recommendation was made to establish a formal structure for sponsors to provide feedback to the teams.  </w:t>
      </w:r>
    </w:p>
    <w:p w:rsidR="00812AB9" w:rsidRPr="00400E4E" w:rsidRDefault="00812AB9" w:rsidP="00E25A2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Recommendation was made to move the Problem start time to 7:00am instead of 8:00am.   Heather will present the request to the sponsors during the call with competition sponsors.  </w:t>
      </w:r>
    </w:p>
    <w:p w:rsidR="00BC4D33" w:rsidRDefault="00720B4C" w:rsidP="00BC4D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Faculty Awards</w:t>
      </w:r>
    </w:p>
    <w:p w:rsidR="00BA74FA" w:rsidRDefault="00BA74FA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nominations received for the Regional Teaching Award.  </w:t>
      </w:r>
      <w:r w:rsidR="004F24BF">
        <w:rPr>
          <w:sz w:val="24"/>
          <w:szCs w:val="24"/>
        </w:rPr>
        <w:t>Material r</w:t>
      </w:r>
      <w:r>
        <w:rPr>
          <w:sz w:val="24"/>
          <w:szCs w:val="24"/>
        </w:rPr>
        <w:t>eview and vote.  Motion for all 3 to receive the Regional Teaching Award.  Second. Approved.</w:t>
      </w:r>
      <w:r w:rsidR="004F24BF">
        <w:rPr>
          <w:sz w:val="24"/>
          <w:szCs w:val="24"/>
        </w:rPr>
        <w:t xml:space="preserve"> Award recipients:</w:t>
      </w:r>
      <w:r>
        <w:rPr>
          <w:sz w:val="24"/>
          <w:szCs w:val="24"/>
        </w:rPr>
        <w:t xml:space="preserve">  </w:t>
      </w:r>
    </w:p>
    <w:p w:rsidR="00BA74FA" w:rsidRDefault="00BA74FA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Ben Bigelow</w:t>
      </w:r>
    </w:p>
    <w:p w:rsidR="00BA74FA" w:rsidRDefault="00BA74FA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George Eustace</w:t>
      </w:r>
    </w:p>
    <w:p w:rsidR="00BA74FA" w:rsidRDefault="00BA74FA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Matt Reyes</w:t>
      </w:r>
    </w:p>
    <w:p w:rsidR="004F24BF" w:rsidRDefault="004F24BF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Vote called for putting forward one of the 3 Regional Teaching Award recipients for the Outstanding Educator Award.  Each school in attendance allowed one vote.  </w:t>
      </w:r>
    </w:p>
    <w:p w:rsidR="00BA74FA" w:rsidRPr="00400E4E" w:rsidRDefault="004F24BF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Ben Bigelow will represent Region 5 going forward.   </w:t>
      </w:r>
    </w:p>
    <w:p w:rsidR="00720B4C" w:rsidRDefault="00720B4C" w:rsidP="00BC4D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Region 5 Director Elections</w:t>
      </w:r>
    </w:p>
    <w:p w:rsidR="004F24BF" w:rsidRDefault="004F24BF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Expires in 2017.</w:t>
      </w:r>
    </w:p>
    <w:p w:rsidR="004F24BF" w:rsidRDefault="004F24BF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Heather Yates volunteered for second term as Director</w:t>
      </w:r>
    </w:p>
    <w:p w:rsidR="004F24BF" w:rsidRDefault="004F24BF" w:rsidP="00400E4E">
      <w:pPr>
        <w:pStyle w:val="ListParagraph"/>
        <w:numPr>
          <w:ilvl w:val="3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Hank Bray nominated Prof. Jim </w:t>
      </w:r>
      <w:proofErr w:type="spellStart"/>
      <w:r>
        <w:rPr>
          <w:sz w:val="24"/>
          <w:szCs w:val="24"/>
        </w:rPr>
        <w:t>Carr</w:t>
      </w:r>
      <w:proofErr w:type="spellEnd"/>
      <w:r>
        <w:rPr>
          <w:sz w:val="24"/>
          <w:szCs w:val="24"/>
        </w:rPr>
        <w:t xml:space="preserve"> for Region 5 Director</w:t>
      </w:r>
    </w:p>
    <w:p w:rsidR="004F24BF" w:rsidRDefault="004F24BF" w:rsidP="00400E4E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National 1st Vice President – David Gunderson – will contact each program’s ASC contact person for the program’s vote.  </w:t>
      </w:r>
    </w:p>
    <w:p w:rsidR="003D1212" w:rsidRPr="00BC4D33" w:rsidRDefault="003D1212" w:rsidP="00BC4D3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Faculty Scholarship Presentation- David Manry UALR</w:t>
      </w:r>
    </w:p>
    <w:sectPr w:rsidR="003D1212" w:rsidRPr="00BC4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25F5"/>
    <w:multiLevelType w:val="hybridMultilevel"/>
    <w:tmpl w:val="CF34A2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D0"/>
    <w:rsid w:val="00032138"/>
    <w:rsid w:val="00126ED0"/>
    <w:rsid w:val="00215F46"/>
    <w:rsid w:val="003D1212"/>
    <w:rsid w:val="00400E4E"/>
    <w:rsid w:val="004F24BF"/>
    <w:rsid w:val="00720B4C"/>
    <w:rsid w:val="007F6239"/>
    <w:rsid w:val="00812AB9"/>
    <w:rsid w:val="00916EA3"/>
    <w:rsid w:val="00965F2A"/>
    <w:rsid w:val="009E0B7E"/>
    <w:rsid w:val="00A317F3"/>
    <w:rsid w:val="00A559F7"/>
    <w:rsid w:val="00BA74FA"/>
    <w:rsid w:val="00BC4D33"/>
    <w:rsid w:val="00C350A8"/>
    <w:rsid w:val="00E2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1285F-FEBB-4D02-B8E1-6D22840E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DefaultUser</dc:creator>
  <cp:keywords/>
  <dc:description/>
  <cp:lastModifiedBy>Heather Yates</cp:lastModifiedBy>
  <cp:revision>3</cp:revision>
  <cp:lastPrinted>2016-10-05T20:14:00Z</cp:lastPrinted>
  <dcterms:created xsi:type="dcterms:W3CDTF">2016-10-10T16:11:00Z</dcterms:created>
  <dcterms:modified xsi:type="dcterms:W3CDTF">2016-10-10T16:11:00Z</dcterms:modified>
</cp:coreProperties>
</file>